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Dear Testbed 3 participants,</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Welcome to Testbed 3! It has been a long time in the planning but it is finally set to begin on Monday 13 September, with participation from Senegal, Ghana, Niger (via ACMAD) and the UK. The following week Nigeria will join us. Kenya will hold their Testbed 3 in late October to coincide with their short rains season.</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Please bookmark this email as it has a lot of information that you can refer back to.</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b/>
          <w:bCs/>
          <w:color w:val="000000"/>
          <w:sz w:val="28"/>
          <w:szCs w:val="28"/>
          <w:lang w:val="en-US" w:eastAsia="fr-FR"/>
        </w:rPr>
        <w:t>Useful Links</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 xml:space="preserve">Two important links are here: the </w:t>
      </w:r>
      <w:r w:rsidRPr="00054AB3">
        <w:rPr>
          <w:rFonts w:ascii="Verdana" w:eastAsia="Times New Roman" w:hAnsi="Verdana" w:cs="Times New Roman"/>
          <w:color w:val="000000"/>
          <w:lang w:eastAsia="fr-FR"/>
        </w:rPr>
        <w:fldChar w:fldCharType="begin"/>
      </w:r>
      <w:r w:rsidRPr="00054AB3">
        <w:rPr>
          <w:rFonts w:ascii="Verdana" w:eastAsia="Times New Roman" w:hAnsi="Verdana" w:cs="Times New Roman"/>
          <w:color w:val="000000"/>
          <w:lang w:val="en-US" w:eastAsia="fr-FR"/>
        </w:rPr>
        <w:instrText xml:space="preserve"> HYPERLINK "https://docs.google.com/spreadsheets/d/1AfcI-TsfAJetKKfNHAe7UgNaN484Cg6P/edit" \l "gid=577402827" \o "https://docs.google.com/spreadsheets/d/1AfcI-TsfAJetKKfNHAe7UgNaN484Cg6P/edit#gid=577402827" \t "_blank" </w:instrText>
      </w:r>
      <w:r w:rsidRPr="00054AB3">
        <w:rPr>
          <w:rFonts w:ascii="Verdana" w:eastAsia="Times New Roman" w:hAnsi="Verdana" w:cs="Times New Roman"/>
          <w:color w:val="000000"/>
          <w:lang w:eastAsia="fr-FR"/>
        </w:rPr>
        <w:fldChar w:fldCharType="separate"/>
      </w:r>
      <w:r w:rsidRPr="00054AB3">
        <w:rPr>
          <w:rFonts w:ascii="Arial" w:eastAsia="Times New Roman" w:hAnsi="Arial" w:cs="Arial"/>
          <w:color w:val="0000FF"/>
          <w:sz w:val="24"/>
          <w:szCs w:val="24"/>
          <w:u w:val="single"/>
          <w:lang w:val="en-US" w:eastAsia="fr-FR"/>
        </w:rPr>
        <w:t>Testbed Schedule</w:t>
      </w:r>
      <w:r w:rsidRPr="00054AB3">
        <w:rPr>
          <w:rFonts w:ascii="Verdana" w:eastAsia="Times New Roman" w:hAnsi="Verdana" w:cs="Times New Roman"/>
          <w:color w:val="000000"/>
          <w:lang w:eastAsia="fr-FR"/>
        </w:rPr>
        <w:fldChar w:fldCharType="end"/>
      </w:r>
      <w:r w:rsidRPr="00054AB3">
        <w:rPr>
          <w:rFonts w:ascii="Arial" w:eastAsia="Times New Roman" w:hAnsi="Arial" w:cs="Arial"/>
          <w:color w:val="000000"/>
          <w:sz w:val="24"/>
          <w:szCs w:val="24"/>
          <w:lang w:val="en-US" w:eastAsia="fr-FR"/>
        </w:rPr>
        <w:t xml:space="preserve"> and the </w:t>
      </w:r>
      <w:r w:rsidRPr="00054AB3">
        <w:rPr>
          <w:rFonts w:ascii="Verdana" w:eastAsia="Times New Roman" w:hAnsi="Verdana" w:cs="Times New Roman"/>
          <w:color w:val="000000"/>
          <w:lang w:eastAsia="fr-FR"/>
        </w:rPr>
        <w:fldChar w:fldCharType="begin"/>
      </w:r>
      <w:r w:rsidRPr="00054AB3">
        <w:rPr>
          <w:rFonts w:ascii="Verdana" w:eastAsia="Times New Roman" w:hAnsi="Verdana" w:cs="Times New Roman"/>
          <w:color w:val="000000"/>
          <w:lang w:val="en-US" w:eastAsia="fr-FR"/>
        </w:rPr>
        <w:instrText xml:space="preserve"> HYPERLINK "https://docs.google.com/document/d/1btVhtb04ATcEbS0YJNGLyftCrjdcKubPTWnmqgR4KrA/edit?usp=sharing" \o "https://docs.google.com/document/d/1btVhtb04ATcEbS0YJNGLyftCrjdcKubPTWnmqgR4KrA/edit?usp=sharing" \t "_blank" </w:instrText>
      </w:r>
      <w:r w:rsidRPr="00054AB3">
        <w:rPr>
          <w:rFonts w:ascii="Verdana" w:eastAsia="Times New Roman" w:hAnsi="Verdana" w:cs="Times New Roman"/>
          <w:color w:val="000000"/>
          <w:lang w:eastAsia="fr-FR"/>
        </w:rPr>
        <w:fldChar w:fldCharType="separate"/>
      </w:r>
      <w:r w:rsidRPr="00054AB3">
        <w:rPr>
          <w:rFonts w:ascii="Arial" w:eastAsia="Times New Roman" w:hAnsi="Arial" w:cs="Arial"/>
          <w:color w:val="0000FF"/>
          <w:sz w:val="24"/>
          <w:szCs w:val="24"/>
          <w:u w:val="single"/>
          <w:lang w:val="en-US" w:eastAsia="fr-FR"/>
        </w:rPr>
        <w:t>Useful Links</w:t>
      </w:r>
      <w:r w:rsidRPr="00054AB3">
        <w:rPr>
          <w:rFonts w:ascii="Verdana" w:eastAsia="Times New Roman" w:hAnsi="Verdana" w:cs="Times New Roman"/>
          <w:color w:val="000000"/>
          <w:lang w:eastAsia="fr-FR"/>
        </w:rPr>
        <w:fldChar w:fldCharType="end"/>
      </w:r>
      <w:r w:rsidRPr="00054AB3">
        <w:rPr>
          <w:rFonts w:ascii="Arial" w:eastAsia="Times New Roman" w:hAnsi="Arial" w:cs="Arial"/>
          <w:color w:val="000000"/>
          <w:sz w:val="24"/>
          <w:szCs w:val="24"/>
          <w:lang w:val="en-US" w:eastAsia="fr-FR"/>
        </w:rPr>
        <w:t xml:space="preserve"> page. The second of these contains links to forecast products, documents needed during the testbed, and training materials. Not all of the links are live yet but they will be by Monday.</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pacing w:after="0" w:line="240" w:lineRule="auto"/>
        <w:rPr>
          <w:rFonts w:ascii="Times New Roman" w:eastAsia="Times New Roman" w:hAnsi="Times New Roman" w:cs="Times New Roman"/>
          <w:sz w:val="24"/>
          <w:szCs w:val="24"/>
          <w:lang w:val="en-US" w:eastAsia="fr-FR"/>
        </w:rPr>
      </w:pPr>
      <w:r w:rsidRPr="00054AB3">
        <w:rPr>
          <w:rFonts w:ascii="Arial" w:eastAsia="Times New Roman" w:hAnsi="Arial" w:cs="Arial"/>
          <w:b/>
          <w:bCs/>
          <w:sz w:val="28"/>
          <w:szCs w:val="28"/>
          <w:lang w:val="en-US" w:eastAsia="fr-FR"/>
        </w:rPr>
        <w:t>Determining roles</w:t>
      </w:r>
    </w:p>
    <w:p w:rsidR="00054AB3" w:rsidRPr="00054AB3" w:rsidRDefault="00054AB3" w:rsidP="00054AB3">
      <w:pPr>
        <w:spacing w:after="0" w:line="240" w:lineRule="auto"/>
        <w:rPr>
          <w:rFonts w:ascii="Times New Roman" w:eastAsia="Times New Roman" w:hAnsi="Times New Roman" w:cs="Times New Roman"/>
          <w:sz w:val="24"/>
          <w:szCs w:val="24"/>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If you haven't already done so, please speak to your testbed coordinator about taking on one of the following roles during Testbed 3.</w:t>
      </w:r>
    </w:p>
    <w:p w:rsidR="00054AB3" w:rsidRPr="00054AB3" w:rsidRDefault="00054AB3" w:rsidP="00054AB3">
      <w:pPr>
        <w:shd w:val="clear" w:color="auto" w:fill="FFFFFF"/>
        <w:spacing w:after="0" w:line="240"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 xml:space="preserve">•Synoptic forecasting: </w:t>
      </w:r>
    </w:p>
    <w:p w:rsidR="00054AB3" w:rsidRPr="00054AB3" w:rsidRDefault="00054AB3" w:rsidP="00054AB3">
      <w:pPr>
        <w:shd w:val="clear" w:color="auto" w:fill="FFFFFF"/>
        <w:spacing w:before="200"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Ideally a small team who will prepare the synoptic forecasts each day and provide a brief to the nowcasting team. If possible, synoptic forecasters should focus their testbed efforts prior to 13:00 UTC. Synoptic forecasters are also responsible for sending ensemble forecast information to users once per day.</w:t>
      </w:r>
    </w:p>
    <w:p w:rsidR="00054AB3" w:rsidRPr="00054AB3" w:rsidRDefault="00054AB3" w:rsidP="00054AB3">
      <w:pPr>
        <w:shd w:val="clear" w:color="auto" w:fill="FFFFFF"/>
        <w:spacing w:after="0" w:line="216"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 xml:space="preserve">•Nowcasting: </w:t>
      </w:r>
    </w:p>
    <w:p w:rsidR="00054AB3" w:rsidRPr="00054AB3" w:rsidRDefault="00054AB3" w:rsidP="00054AB3">
      <w:pPr>
        <w:shd w:val="clear" w:color="auto" w:fill="FFFFFF"/>
        <w:spacing w:before="200"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Ideally a small team who will carry out nowcasting each day and send nowcasting products to users every two hours. They will likely focus their efforts later in the day, from 14:00 UTC.</w:t>
      </w:r>
    </w:p>
    <w:p w:rsidR="00054AB3" w:rsidRPr="00054AB3" w:rsidRDefault="00054AB3" w:rsidP="00054AB3">
      <w:pPr>
        <w:shd w:val="clear" w:color="auto" w:fill="FFFFFF"/>
        <w:spacing w:after="0" w:line="216"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 xml:space="preserve">•Forecast verification: </w:t>
      </w:r>
    </w:p>
    <w:p w:rsidR="00054AB3" w:rsidRPr="00054AB3" w:rsidRDefault="00054AB3" w:rsidP="00054AB3">
      <w:pPr>
        <w:shd w:val="clear" w:color="auto" w:fill="FFFFFF"/>
        <w:spacing w:before="200"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This person or people will be carrying out objective, quantitative verification following the methods learned in the Verification Training. The forecast data used in that training will be available on JASMIN in the same format as it was during the training. </w:t>
      </w:r>
    </w:p>
    <w:p w:rsidR="00054AB3" w:rsidRPr="00054AB3" w:rsidRDefault="00054AB3" w:rsidP="00054AB3">
      <w:pPr>
        <w:shd w:val="clear" w:color="auto" w:fill="FFFFFF"/>
        <w:spacing w:after="0" w:line="216"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 xml:space="preserve">•Nowcasting verification: </w:t>
      </w:r>
    </w:p>
    <w:p w:rsidR="00054AB3" w:rsidRPr="00054AB3" w:rsidRDefault="00054AB3" w:rsidP="00054AB3">
      <w:pPr>
        <w:shd w:val="clear" w:color="auto" w:fill="FFFFFF"/>
        <w:spacing w:before="200"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This person or people will fill in a table each day documenting any high impact weather events that occurred the previous day. They will also ensure that any rain gauge or wind observations are saved for later documentation purposes, or they will enter those observations into the table. UK participants will be responsible for filling in the remaining information on this table. This could be done by a person who also does nowcasting, or it could be its own separate role.</w:t>
      </w:r>
    </w:p>
    <w:p w:rsidR="00054AB3" w:rsidRPr="00054AB3" w:rsidRDefault="00054AB3" w:rsidP="00054AB3">
      <w:pPr>
        <w:shd w:val="clear" w:color="auto" w:fill="FFFFFF"/>
        <w:spacing w:after="0" w:line="216"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 xml:space="preserve">•Evaluation with users: </w:t>
      </w:r>
    </w:p>
    <w:p w:rsidR="00054AB3" w:rsidRPr="00054AB3" w:rsidRDefault="00054AB3" w:rsidP="00054AB3">
      <w:pPr>
        <w:shd w:val="clear" w:color="auto" w:fill="FFFFFF"/>
        <w:spacing w:before="200"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This person or people will be responsible for requesting regular feedback from users on the forecast products and documenting this feedback and delivering it to Testbed participants, including in the cross-country event on Friday 17 September. The questions to be asked users have been distributed by Victor Indasi.</w:t>
      </w:r>
    </w:p>
    <w:p w:rsidR="00054AB3" w:rsidRPr="00054AB3" w:rsidRDefault="00054AB3" w:rsidP="00054AB3">
      <w:pPr>
        <w:shd w:val="clear" w:color="auto" w:fill="FFFFFF"/>
        <w:spacing w:after="0" w:line="216"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16"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 xml:space="preserve">•Scientific Secretary: This person is responsible for ensuring that testbed documents are preserved and uploaded to Redmine each day, and for filling in the daily Scientific Secretary log (in the Useful Links page). </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b/>
          <w:bCs/>
          <w:color w:val="000000"/>
          <w:sz w:val="28"/>
          <w:szCs w:val="28"/>
          <w:lang w:val="en-US" w:eastAsia="fr-FR"/>
        </w:rPr>
        <w:t>Training</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Most of Monday will consist of training, done locally at each Testbed. You will learn how to use the Standard Operating Procedures designed for the testbed and how to fill in the forecasting and nowcasting templates. There is also a 1-hour training video on ensemble forecasts available as well as some nowcasting training material -- all of these can be found in the Useful Links document.</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b/>
          <w:bCs/>
          <w:color w:val="000000"/>
          <w:sz w:val="28"/>
          <w:szCs w:val="28"/>
          <w:lang w:val="en-US" w:eastAsia="fr-FR"/>
        </w:rPr>
        <w:t>Daily communications</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There will be a daily zoom meeting at 13:00 UTC, consisting of a very short, informal weather brief from each country and a very short report from each country on how things are going, including any feedback from users, any technical or logistic challenges, and any issues with SOPs.</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For informal communications, there will also be a Zoom drop-in open 09:00 UTC to 18:00 UTC. One person from each Testbed location should keep this call open and muted. They do not need to monitor the call but keep it open and in hearing distance. If someone wishes to speak to someone at another testbed location (or someone in the UK), they can join the zoom call and shout for them -- hopefully someone will hear and come! The discussions can occur in a breakout room so as not to distract others who have the call open.</w:t>
      </w:r>
    </w:p>
    <w:p w:rsidR="00054AB3" w:rsidRPr="00054AB3" w:rsidRDefault="00054AB3" w:rsidP="00054AB3">
      <w:pPr>
        <w:spacing w:after="0" w:line="216" w:lineRule="auto"/>
        <w:rPr>
          <w:rFonts w:ascii="Times New Roman" w:eastAsia="Times New Roman" w:hAnsi="Times New Roman" w:cs="Times New Roman"/>
          <w:sz w:val="24"/>
          <w:szCs w:val="24"/>
          <w:lang w:val="en-US" w:eastAsia="fr-FR"/>
        </w:rPr>
      </w:pPr>
    </w:p>
    <w:p w:rsidR="00054AB3" w:rsidRPr="00054AB3" w:rsidRDefault="00054AB3" w:rsidP="00054AB3">
      <w:pPr>
        <w:spacing w:after="0" w:line="240" w:lineRule="auto"/>
        <w:rPr>
          <w:rFonts w:ascii="Times New Roman" w:eastAsia="Times New Roman" w:hAnsi="Times New Roman" w:cs="Times New Roman"/>
          <w:sz w:val="24"/>
          <w:szCs w:val="24"/>
          <w:lang w:val="en-US" w:eastAsia="fr-FR"/>
        </w:rPr>
      </w:pPr>
      <w:r w:rsidRPr="00054AB3">
        <w:rPr>
          <w:rFonts w:ascii="Arial" w:eastAsia="Times New Roman" w:hAnsi="Arial" w:cs="Arial"/>
          <w:b/>
          <w:bCs/>
          <w:sz w:val="28"/>
          <w:szCs w:val="28"/>
          <w:lang w:val="en-US" w:eastAsia="fr-FR"/>
        </w:rPr>
        <w:t>Essential in-country Testbed tasks</w:t>
      </w:r>
    </w:p>
    <w:p w:rsidR="00054AB3" w:rsidRPr="00054AB3" w:rsidRDefault="00054AB3" w:rsidP="00054AB3">
      <w:pPr>
        <w:spacing w:after="0" w:line="216" w:lineRule="auto"/>
        <w:rPr>
          <w:rFonts w:ascii="Times New Roman" w:eastAsia="Times New Roman" w:hAnsi="Times New Roman" w:cs="Times New Roman"/>
          <w:sz w:val="24"/>
          <w:szCs w:val="24"/>
          <w:lang w:val="en-US" w:eastAsia="fr-FR"/>
        </w:rPr>
      </w:pPr>
      <w:r w:rsidRPr="00054AB3">
        <w:rPr>
          <w:rFonts w:ascii="Arial" w:eastAsia="Times New Roman" w:hAnsi="Arial" w:cs="Arial"/>
          <w:sz w:val="24"/>
          <w:szCs w:val="24"/>
          <w:lang w:val="en-US" w:eastAsia="fr-FR"/>
        </w:rPr>
        <w:t>•</w:t>
      </w:r>
      <w:r w:rsidRPr="00054AB3">
        <w:rPr>
          <w:rFonts w:ascii="Arial" w:eastAsia="Times New Roman" w:hAnsi="Arial" w:cs="Arial"/>
          <w:color w:val="000000"/>
          <w:sz w:val="24"/>
          <w:szCs w:val="24"/>
          <w:lang w:val="en-US" w:eastAsia="fr-FR"/>
        </w:rPr>
        <w:t>Carry out synoptic and high-impact weather forecasting using the synoptic SOPs, including filling in the templates. Deliver ensemble products to users once per day.</w:t>
      </w:r>
    </w:p>
    <w:p w:rsidR="00054AB3" w:rsidRPr="00054AB3" w:rsidRDefault="00054AB3" w:rsidP="00054AB3">
      <w:pPr>
        <w:spacing w:after="0" w:line="216" w:lineRule="auto"/>
        <w:rPr>
          <w:rFonts w:ascii="Arial" w:eastAsia="Times New Roman" w:hAnsi="Arial" w:cs="Arial"/>
          <w:sz w:val="24"/>
          <w:szCs w:val="24"/>
          <w:lang w:val="en-US" w:eastAsia="fr-FR"/>
        </w:rPr>
      </w:pPr>
      <w:r w:rsidRPr="00054AB3">
        <w:rPr>
          <w:rFonts w:ascii="Arial" w:eastAsia="Times New Roman" w:hAnsi="Arial" w:cs="Arial"/>
          <w:sz w:val="24"/>
          <w:szCs w:val="24"/>
          <w:lang w:val="en-US" w:eastAsia="fr-FR"/>
        </w:rPr>
        <w:t>•</w:t>
      </w:r>
      <w:r w:rsidRPr="00054AB3">
        <w:rPr>
          <w:rFonts w:ascii="Arial" w:eastAsia="Times New Roman" w:hAnsi="Arial" w:cs="Arial"/>
          <w:color w:val="000000"/>
          <w:sz w:val="24"/>
          <w:szCs w:val="24"/>
          <w:lang w:val="en-US" w:eastAsia="fr-FR"/>
        </w:rPr>
        <w:t>Carry out daily nowcasting following the nowcasting SOP, delivering nowcast products to users every two hours for the duration of the nowcasting time period each day.</w:t>
      </w:r>
    </w:p>
    <w:p w:rsidR="00054AB3" w:rsidRPr="00054AB3" w:rsidRDefault="00054AB3" w:rsidP="00054AB3">
      <w:pPr>
        <w:spacing w:after="0" w:line="216" w:lineRule="auto"/>
        <w:rPr>
          <w:rFonts w:ascii="Arial" w:eastAsia="Times New Roman" w:hAnsi="Arial" w:cs="Arial"/>
          <w:sz w:val="24"/>
          <w:szCs w:val="24"/>
          <w:lang w:val="en-US" w:eastAsia="fr-FR"/>
        </w:rPr>
      </w:pPr>
      <w:r w:rsidRPr="00054AB3">
        <w:rPr>
          <w:rFonts w:ascii="Arial" w:eastAsia="Times New Roman" w:hAnsi="Arial" w:cs="Arial"/>
          <w:sz w:val="24"/>
          <w:szCs w:val="24"/>
          <w:lang w:val="en-US" w:eastAsia="fr-FR"/>
        </w:rPr>
        <w:t>•</w:t>
      </w:r>
      <w:r w:rsidRPr="00054AB3">
        <w:rPr>
          <w:rFonts w:ascii="Arial" w:eastAsia="Times New Roman" w:hAnsi="Arial" w:cs="Arial"/>
          <w:color w:val="000000"/>
          <w:sz w:val="24"/>
          <w:szCs w:val="24"/>
          <w:lang w:val="en-US" w:eastAsia="fr-FR"/>
        </w:rPr>
        <w:t>Carry out objective verification of forecasts using methods learned in Verification Workshop.</w:t>
      </w:r>
    </w:p>
    <w:p w:rsidR="00054AB3" w:rsidRPr="00054AB3" w:rsidRDefault="00054AB3" w:rsidP="00054AB3">
      <w:pPr>
        <w:spacing w:after="0" w:line="216" w:lineRule="auto"/>
        <w:rPr>
          <w:rFonts w:ascii="Arial" w:eastAsia="Times New Roman" w:hAnsi="Arial" w:cs="Arial"/>
          <w:sz w:val="24"/>
          <w:szCs w:val="24"/>
          <w:lang w:val="en-US" w:eastAsia="fr-FR"/>
        </w:rPr>
      </w:pPr>
      <w:r w:rsidRPr="00054AB3">
        <w:rPr>
          <w:rFonts w:ascii="Arial" w:eastAsia="Times New Roman" w:hAnsi="Arial" w:cs="Arial"/>
          <w:sz w:val="24"/>
          <w:szCs w:val="24"/>
          <w:lang w:val="en-US" w:eastAsia="fr-FR"/>
        </w:rPr>
        <w:t>•</w:t>
      </w:r>
      <w:r w:rsidRPr="00054AB3">
        <w:rPr>
          <w:rFonts w:ascii="Arial" w:eastAsia="Times New Roman" w:hAnsi="Arial" w:cs="Arial"/>
          <w:color w:val="000000"/>
          <w:sz w:val="24"/>
          <w:szCs w:val="24"/>
          <w:lang w:val="en-US" w:eastAsia="fr-FR"/>
        </w:rPr>
        <w:t>Carry out subjective evaluation of nowcasts with users.</w:t>
      </w:r>
    </w:p>
    <w:p w:rsidR="00054AB3" w:rsidRPr="00054AB3" w:rsidRDefault="00054AB3" w:rsidP="00054AB3">
      <w:pPr>
        <w:spacing w:after="0" w:line="216" w:lineRule="auto"/>
        <w:rPr>
          <w:rFonts w:ascii="Arial" w:eastAsia="Times New Roman" w:hAnsi="Arial" w:cs="Arial"/>
          <w:sz w:val="24"/>
          <w:szCs w:val="24"/>
          <w:lang w:val="en-US" w:eastAsia="fr-FR"/>
        </w:rPr>
      </w:pPr>
      <w:r w:rsidRPr="00054AB3">
        <w:rPr>
          <w:rFonts w:ascii="Arial" w:eastAsia="Times New Roman" w:hAnsi="Arial" w:cs="Arial"/>
          <w:sz w:val="24"/>
          <w:szCs w:val="24"/>
          <w:lang w:val="en-US" w:eastAsia="fr-FR"/>
        </w:rPr>
        <w:t>•</w:t>
      </w:r>
      <w:r w:rsidRPr="00054AB3">
        <w:rPr>
          <w:rFonts w:ascii="Arial" w:eastAsia="Times New Roman" w:hAnsi="Arial" w:cs="Arial"/>
          <w:color w:val="000000"/>
          <w:sz w:val="24"/>
          <w:szCs w:val="24"/>
          <w:lang w:val="en-US" w:eastAsia="fr-FR"/>
        </w:rPr>
        <w:t xml:space="preserve">Each day, enter information from previous day’s storms into the nowcasting verification sheet. Information required is synoptic station observations during the storm, if available, and any information on storm impacts. Friday’s storms will be entered on Monday. </w:t>
      </w:r>
    </w:p>
    <w:p w:rsidR="00054AB3" w:rsidRPr="00054AB3" w:rsidRDefault="00054AB3" w:rsidP="00054AB3">
      <w:pPr>
        <w:spacing w:after="0" w:line="216" w:lineRule="auto"/>
        <w:rPr>
          <w:rFonts w:ascii="Arial" w:eastAsia="Times New Roman" w:hAnsi="Arial" w:cs="Arial"/>
          <w:sz w:val="24"/>
          <w:szCs w:val="24"/>
          <w:lang w:val="en-US" w:eastAsia="fr-FR"/>
        </w:rPr>
      </w:pPr>
      <w:r w:rsidRPr="00054AB3">
        <w:rPr>
          <w:rFonts w:ascii="Arial" w:eastAsia="Times New Roman" w:hAnsi="Arial" w:cs="Arial"/>
          <w:sz w:val="24"/>
          <w:szCs w:val="24"/>
          <w:lang w:val="en-US" w:eastAsia="fr-FR"/>
        </w:rPr>
        <w:t>•</w:t>
      </w:r>
      <w:r w:rsidRPr="00054AB3">
        <w:rPr>
          <w:rFonts w:ascii="Arial" w:eastAsia="Times New Roman" w:hAnsi="Arial" w:cs="Arial"/>
          <w:color w:val="000000"/>
          <w:sz w:val="24"/>
          <w:szCs w:val="24"/>
          <w:lang w:val="en-US" w:eastAsia="fr-FR"/>
        </w:rPr>
        <w:t>Ensure that required documents are uploaded to Redmine (or emailed to Jennifer as a last resort only if a Redmine account cannot be obtained).</w:t>
      </w:r>
    </w:p>
    <w:p w:rsidR="00054AB3" w:rsidRPr="00054AB3" w:rsidRDefault="00054AB3" w:rsidP="00054AB3">
      <w:pPr>
        <w:spacing w:after="0" w:line="240" w:lineRule="auto"/>
        <w:rPr>
          <w:rFonts w:ascii="Times New Roman" w:eastAsia="Times New Roman" w:hAnsi="Times New Roman" w:cs="Times New Roman"/>
          <w:sz w:val="24"/>
          <w:szCs w:val="24"/>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b/>
          <w:bCs/>
          <w:color w:val="000000"/>
          <w:sz w:val="28"/>
          <w:szCs w:val="28"/>
          <w:lang w:val="en-US" w:eastAsia="fr-FR"/>
        </w:rPr>
        <w:t>Essential UK-based Testbed tasks</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•Provide support/mentorship as needed for forecast verification, nowcast verification, and following synoptic and nowcasting templates.</w:t>
      </w:r>
    </w:p>
    <w:p w:rsidR="00054AB3" w:rsidRPr="00054AB3" w:rsidRDefault="00054AB3" w:rsidP="00054AB3">
      <w:pPr>
        <w:shd w:val="clear" w:color="auto" w:fill="FFFFFF"/>
        <w:spacing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•Document storms that occur overnight so that a full record is kept.</w:t>
      </w:r>
    </w:p>
    <w:p w:rsidR="00054AB3" w:rsidRPr="00054AB3" w:rsidRDefault="00054AB3" w:rsidP="00054AB3">
      <w:pPr>
        <w:shd w:val="clear" w:color="auto" w:fill="FFFFFF"/>
        <w:spacing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lastRenderedPageBreak/>
        <w:t xml:space="preserve">•Add NWCSAF information to </w:t>
      </w:r>
      <w:proofErr w:type="spellStart"/>
      <w:r w:rsidRPr="00054AB3">
        <w:rPr>
          <w:rFonts w:ascii="Arial" w:eastAsia="Times New Roman" w:hAnsi="Arial" w:cs="Arial"/>
          <w:color w:val="000000"/>
          <w:sz w:val="24"/>
          <w:szCs w:val="24"/>
          <w:lang w:val="en-US" w:eastAsia="fr-FR"/>
        </w:rPr>
        <w:t>nowcast</w:t>
      </w:r>
      <w:proofErr w:type="spellEnd"/>
      <w:r w:rsidRPr="00054AB3">
        <w:rPr>
          <w:rFonts w:ascii="Arial" w:eastAsia="Times New Roman" w:hAnsi="Arial" w:cs="Arial"/>
          <w:color w:val="000000"/>
          <w:sz w:val="24"/>
          <w:szCs w:val="24"/>
          <w:lang w:val="en-US" w:eastAsia="fr-FR"/>
        </w:rPr>
        <w:t xml:space="preserve"> evaluation sheet and add the </w:t>
      </w:r>
      <w:proofErr w:type="spellStart"/>
      <w:r w:rsidRPr="00054AB3">
        <w:rPr>
          <w:rFonts w:ascii="Arial" w:eastAsia="Times New Roman" w:hAnsi="Arial" w:cs="Arial"/>
          <w:color w:val="000000"/>
          <w:sz w:val="24"/>
          <w:szCs w:val="24"/>
          <w:lang w:val="en-US" w:eastAsia="fr-FR"/>
        </w:rPr>
        <w:t>nowcasts</w:t>
      </w:r>
      <w:proofErr w:type="spellEnd"/>
      <w:r w:rsidRPr="00054AB3">
        <w:rPr>
          <w:rFonts w:ascii="Arial" w:eastAsia="Times New Roman" w:hAnsi="Arial" w:cs="Arial"/>
          <w:color w:val="000000"/>
          <w:sz w:val="24"/>
          <w:szCs w:val="24"/>
          <w:lang w:val="en-US" w:eastAsia="fr-FR"/>
        </w:rPr>
        <w:t xml:space="preserve"> that were issued for that day.</w:t>
      </w:r>
    </w:p>
    <w:p w:rsidR="00054AB3" w:rsidRPr="00054AB3" w:rsidRDefault="00054AB3" w:rsidP="00054AB3">
      <w:pPr>
        <w:shd w:val="clear" w:color="auto" w:fill="FFFFFF"/>
        <w:spacing w:after="0" w:line="216" w:lineRule="auto"/>
        <w:rPr>
          <w:rFonts w:ascii="Arial" w:eastAsia="Times New Roman" w:hAnsi="Arial" w:cs="Arial"/>
          <w:color w:val="000000"/>
          <w:sz w:val="24"/>
          <w:szCs w:val="24"/>
          <w:lang w:val="en-US" w:eastAsia="fr-FR"/>
        </w:rPr>
      </w:pPr>
      <w:r w:rsidRPr="00054AB3">
        <w:rPr>
          <w:rFonts w:ascii="Arial" w:eastAsia="Times New Roman" w:hAnsi="Arial" w:cs="Arial"/>
          <w:color w:val="000000"/>
          <w:sz w:val="24"/>
          <w:szCs w:val="24"/>
          <w:lang w:val="en-US" w:eastAsia="fr-FR"/>
        </w:rPr>
        <w:t>•Support and maintain the various web portals and running and processing of forecasts and ensembles.</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b/>
          <w:bCs/>
          <w:color w:val="000000"/>
          <w:sz w:val="28"/>
          <w:szCs w:val="28"/>
          <w:lang w:val="en-US" w:eastAsia="fr-FR"/>
        </w:rPr>
        <w:t>Midpoint meeting</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pacing w:after="0" w:line="216" w:lineRule="auto"/>
        <w:rPr>
          <w:rFonts w:ascii="Times New Roman" w:eastAsia="Times New Roman" w:hAnsi="Times New Roman" w:cs="Times New Roman"/>
          <w:sz w:val="24"/>
          <w:szCs w:val="24"/>
          <w:lang w:val="en-US" w:eastAsia="fr-FR"/>
        </w:rPr>
      </w:pPr>
      <w:r w:rsidRPr="00054AB3">
        <w:rPr>
          <w:rFonts w:ascii="Arial" w:eastAsia="Times New Roman" w:hAnsi="Arial" w:cs="Arial"/>
          <w:sz w:val="24"/>
          <w:szCs w:val="24"/>
          <w:lang w:val="en-US" w:eastAsia="fr-FR"/>
        </w:rPr>
        <w:t xml:space="preserve">There will be a break in main </w:t>
      </w:r>
      <w:proofErr w:type="spellStart"/>
      <w:r w:rsidRPr="00054AB3">
        <w:rPr>
          <w:rFonts w:ascii="Arial" w:eastAsia="Times New Roman" w:hAnsi="Arial" w:cs="Arial"/>
          <w:sz w:val="24"/>
          <w:szCs w:val="24"/>
          <w:lang w:val="en-US" w:eastAsia="fr-FR"/>
        </w:rPr>
        <w:t>Testbed</w:t>
      </w:r>
      <w:proofErr w:type="spellEnd"/>
      <w:r w:rsidRPr="00054AB3">
        <w:rPr>
          <w:rFonts w:ascii="Arial" w:eastAsia="Times New Roman" w:hAnsi="Arial" w:cs="Arial"/>
          <w:sz w:val="24"/>
          <w:szCs w:val="24"/>
          <w:lang w:val="en-US" w:eastAsia="fr-FR"/>
        </w:rPr>
        <w:t xml:space="preserve"> 3 activities on Friday 17 September. On this day there will be presentations on forecast verification and on evaluation of forecast products with users. There will also be </w:t>
      </w:r>
      <w:proofErr w:type="spellStart"/>
      <w:r w:rsidRPr="00054AB3">
        <w:rPr>
          <w:rFonts w:ascii="Arial" w:eastAsia="Times New Roman" w:hAnsi="Arial" w:cs="Arial"/>
          <w:sz w:val="24"/>
          <w:szCs w:val="24"/>
          <w:lang w:val="en-US" w:eastAsia="fr-FR"/>
        </w:rPr>
        <w:t>presentatioin</w:t>
      </w:r>
      <w:proofErr w:type="spellEnd"/>
      <w:r w:rsidRPr="00054AB3">
        <w:rPr>
          <w:rFonts w:ascii="Arial" w:eastAsia="Times New Roman" w:hAnsi="Arial" w:cs="Arial"/>
          <w:sz w:val="24"/>
          <w:szCs w:val="24"/>
          <w:lang w:val="en-US" w:eastAsia="fr-FR"/>
        </w:rPr>
        <w:t xml:space="preserve"> on feedback on SOPs from forecasters. This will be an opportunity to refine and update the SOPs for the second week of the </w:t>
      </w:r>
      <w:proofErr w:type="spellStart"/>
      <w:r w:rsidRPr="00054AB3">
        <w:rPr>
          <w:rFonts w:ascii="Arial" w:eastAsia="Times New Roman" w:hAnsi="Arial" w:cs="Arial"/>
          <w:sz w:val="24"/>
          <w:szCs w:val="24"/>
          <w:lang w:val="en-US" w:eastAsia="fr-FR"/>
        </w:rPr>
        <w:t>Testbed</w:t>
      </w:r>
      <w:proofErr w:type="spellEnd"/>
      <w:r w:rsidRPr="00054AB3">
        <w:rPr>
          <w:rFonts w:ascii="Arial" w:eastAsia="Times New Roman" w:hAnsi="Arial" w:cs="Arial"/>
          <w:sz w:val="24"/>
          <w:szCs w:val="24"/>
          <w:lang w:val="en-US" w:eastAsia="fr-FR"/>
        </w:rPr>
        <w:t>.</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eastAsia="fr-FR"/>
        </w:rPr>
      </w:pPr>
      <w:proofErr w:type="spellStart"/>
      <w:r w:rsidRPr="00054AB3">
        <w:rPr>
          <w:rFonts w:ascii="Arial" w:eastAsia="Times New Roman" w:hAnsi="Arial" w:cs="Arial"/>
          <w:b/>
          <w:bCs/>
          <w:color w:val="000000"/>
          <w:sz w:val="28"/>
          <w:szCs w:val="28"/>
          <w:lang w:eastAsia="fr-FR"/>
        </w:rPr>
        <w:t>Testbed</w:t>
      </w:r>
      <w:proofErr w:type="spellEnd"/>
      <w:r w:rsidRPr="00054AB3">
        <w:rPr>
          <w:rFonts w:ascii="Arial" w:eastAsia="Times New Roman" w:hAnsi="Arial" w:cs="Arial"/>
          <w:b/>
          <w:bCs/>
          <w:color w:val="000000"/>
          <w:sz w:val="28"/>
          <w:szCs w:val="28"/>
          <w:lang w:eastAsia="fr-FR"/>
        </w:rPr>
        <w:t xml:space="preserve"> </w:t>
      </w:r>
      <w:proofErr w:type="spellStart"/>
      <w:r w:rsidRPr="00054AB3">
        <w:rPr>
          <w:rFonts w:ascii="Arial" w:eastAsia="Times New Roman" w:hAnsi="Arial" w:cs="Arial"/>
          <w:b/>
          <w:bCs/>
          <w:color w:val="000000"/>
          <w:sz w:val="28"/>
          <w:szCs w:val="28"/>
          <w:lang w:eastAsia="fr-FR"/>
        </w:rPr>
        <w:t>legacy</w:t>
      </w:r>
      <w:proofErr w:type="spellEnd"/>
    </w:p>
    <w:p w:rsidR="00054AB3" w:rsidRPr="00054AB3" w:rsidRDefault="00054AB3" w:rsidP="00054AB3">
      <w:pPr>
        <w:shd w:val="clear" w:color="auto" w:fill="FFFFFF"/>
        <w:spacing w:after="0" w:line="240" w:lineRule="auto"/>
        <w:rPr>
          <w:rFonts w:ascii="Verdana" w:eastAsia="Times New Roman" w:hAnsi="Verdana" w:cs="Times New Roman"/>
          <w:color w:val="000000"/>
          <w:lang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 xml:space="preserve">We anticipate that, after </w:t>
      </w:r>
      <w:proofErr w:type="spellStart"/>
      <w:r w:rsidRPr="00054AB3">
        <w:rPr>
          <w:rFonts w:ascii="Arial" w:eastAsia="Times New Roman" w:hAnsi="Arial" w:cs="Arial"/>
          <w:color w:val="000000"/>
          <w:sz w:val="24"/>
          <w:szCs w:val="24"/>
          <w:lang w:val="en-US" w:eastAsia="fr-FR"/>
        </w:rPr>
        <w:t>testbed</w:t>
      </w:r>
      <w:proofErr w:type="spellEnd"/>
      <w:r w:rsidRPr="00054AB3">
        <w:rPr>
          <w:rFonts w:ascii="Arial" w:eastAsia="Times New Roman" w:hAnsi="Arial" w:cs="Arial"/>
          <w:color w:val="000000"/>
          <w:sz w:val="24"/>
          <w:szCs w:val="24"/>
          <w:lang w:val="en-US" w:eastAsia="fr-FR"/>
        </w:rPr>
        <w:t xml:space="preserve"> 3, numerous users will be exposed to </w:t>
      </w:r>
      <w:proofErr w:type="spellStart"/>
      <w:r w:rsidRPr="00054AB3">
        <w:rPr>
          <w:rFonts w:ascii="Arial" w:eastAsia="Times New Roman" w:hAnsi="Arial" w:cs="Arial"/>
          <w:color w:val="000000"/>
          <w:sz w:val="24"/>
          <w:szCs w:val="24"/>
          <w:lang w:val="en-US" w:eastAsia="fr-FR"/>
        </w:rPr>
        <w:t>nowcasting</w:t>
      </w:r>
      <w:proofErr w:type="spellEnd"/>
      <w:r w:rsidRPr="00054AB3">
        <w:rPr>
          <w:rFonts w:ascii="Arial" w:eastAsia="Times New Roman" w:hAnsi="Arial" w:cs="Arial"/>
          <w:color w:val="000000"/>
          <w:sz w:val="24"/>
          <w:szCs w:val="24"/>
          <w:lang w:val="en-US" w:eastAsia="fr-FR"/>
        </w:rPr>
        <w:t xml:space="preserve"> products, and forecasters will have experience issuing </w:t>
      </w:r>
      <w:proofErr w:type="spellStart"/>
      <w:r w:rsidRPr="00054AB3">
        <w:rPr>
          <w:rFonts w:ascii="Arial" w:eastAsia="Times New Roman" w:hAnsi="Arial" w:cs="Arial"/>
          <w:color w:val="000000"/>
          <w:sz w:val="24"/>
          <w:szCs w:val="24"/>
          <w:lang w:val="en-US" w:eastAsia="fr-FR"/>
        </w:rPr>
        <w:t>nowcasts</w:t>
      </w:r>
      <w:proofErr w:type="spellEnd"/>
      <w:r w:rsidRPr="00054AB3">
        <w:rPr>
          <w:rFonts w:ascii="Arial" w:eastAsia="Times New Roman" w:hAnsi="Arial" w:cs="Arial"/>
          <w:color w:val="000000"/>
          <w:sz w:val="24"/>
          <w:szCs w:val="24"/>
          <w:lang w:val="en-US" w:eastAsia="fr-FR"/>
        </w:rPr>
        <w:t xml:space="preserve"> regularly based on NWC-SAF products. The </w:t>
      </w:r>
      <w:proofErr w:type="spellStart"/>
      <w:r w:rsidRPr="00054AB3">
        <w:rPr>
          <w:rFonts w:ascii="Arial" w:eastAsia="Times New Roman" w:hAnsi="Arial" w:cs="Arial"/>
          <w:color w:val="000000"/>
          <w:sz w:val="24"/>
          <w:szCs w:val="24"/>
          <w:lang w:val="en-US" w:eastAsia="fr-FR"/>
        </w:rPr>
        <w:t>nowcasting</w:t>
      </w:r>
      <w:proofErr w:type="spellEnd"/>
      <w:r w:rsidRPr="00054AB3">
        <w:rPr>
          <w:rFonts w:ascii="Arial" w:eastAsia="Times New Roman" w:hAnsi="Arial" w:cs="Arial"/>
          <w:color w:val="000000"/>
          <w:sz w:val="24"/>
          <w:szCs w:val="24"/>
          <w:lang w:val="en-US" w:eastAsia="fr-FR"/>
        </w:rPr>
        <w:t xml:space="preserve"> web portal will be available for ongoing </w:t>
      </w:r>
      <w:proofErr w:type="spellStart"/>
      <w:r w:rsidRPr="00054AB3">
        <w:rPr>
          <w:rFonts w:ascii="Arial" w:eastAsia="Times New Roman" w:hAnsi="Arial" w:cs="Arial"/>
          <w:color w:val="000000"/>
          <w:sz w:val="24"/>
          <w:szCs w:val="24"/>
          <w:lang w:val="en-US" w:eastAsia="fr-FR"/>
        </w:rPr>
        <w:t>nowcasting</w:t>
      </w:r>
      <w:proofErr w:type="spellEnd"/>
      <w:r w:rsidRPr="00054AB3">
        <w:rPr>
          <w:rFonts w:ascii="Arial" w:eastAsia="Times New Roman" w:hAnsi="Arial" w:cs="Arial"/>
          <w:color w:val="000000"/>
          <w:sz w:val="24"/>
          <w:szCs w:val="24"/>
          <w:lang w:val="en-US" w:eastAsia="fr-FR"/>
        </w:rPr>
        <w:t xml:space="preserve"> beyond the lifetime of SWIFT. The final SOPs for synoptic forecasting and </w:t>
      </w:r>
      <w:proofErr w:type="spellStart"/>
      <w:r w:rsidRPr="00054AB3">
        <w:rPr>
          <w:rFonts w:ascii="Arial" w:eastAsia="Times New Roman" w:hAnsi="Arial" w:cs="Arial"/>
          <w:color w:val="000000"/>
          <w:sz w:val="24"/>
          <w:szCs w:val="24"/>
          <w:lang w:val="en-US" w:eastAsia="fr-FR"/>
        </w:rPr>
        <w:t>nowcasting</w:t>
      </w:r>
      <w:proofErr w:type="spellEnd"/>
      <w:r w:rsidRPr="00054AB3">
        <w:rPr>
          <w:rFonts w:ascii="Arial" w:eastAsia="Times New Roman" w:hAnsi="Arial" w:cs="Arial"/>
          <w:color w:val="000000"/>
          <w:sz w:val="24"/>
          <w:szCs w:val="24"/>
          <w:lang w:val="en-US" w:eastAsia="fr-FR"/>
        </w:rPr>
        <w:t xml:space="preserve"> will be recorded and made publicly available. </w:t>
      </w:r>
      <w:proofErr w:type="gramStart"/>
      <w:r w:rsidRPr="00054AB3">
        <w:rPr>
          <w:rFonts w:ascii="Arial" w:eastAsia="Times New Roman" w:hAnsi="Arial" w:cs="Arial"/>
          <w:color w:val="000000"/>
          <w:sz w:val="24"/>
          <w:szCs w:val="24"/>
          <w:lang w:val="en-US" w:eastAsia="fr-FR"/>
        </w:rPr>
        <w:t>Users</w:t>
      </w:r>
      <w:proofErr w:type="gramEnd"/>
      <w:r w:rsidRPr="00054AB3">
        <w:rPr>
          <w:rFonts w:ascii="Arial" w:eastAsia="Times New Roman" w:hAnsi="Arial" w:cs="Arial"/>
          <w:color w:val="000000"/>
          <w:sz w:val="24"/>
          <w:szCs w:val="24"/>
          <w:lang w:val="en-US" w:eastAsia="fr-FR"/>
        </w:rPr>
        <w:t xml:space="preserve"> feedback on ensemble products and </w:t>
      </w:r>
      <w:proofErr w:type="spellStart"/>
      <w:r w:rsidRPr="00054AB3">
        <w:rPr>
          <w:rFonts w:ascii="Arial" w:eastAsia="Times New Roman" w:hAnsi="Arial" w:cs="Arial"/>
          <w:color w:val="000000"/>
          <w:sz w:val="24"/>
          <w:szCs w:val="24"/>
          <w:lang w:val="en-US" w:eastAsia="fr-FR"/>
        </w:rPr>
        <w:t>nowcasts</w:t>
      </w:r>
      <w:proofErr w:type="spellEnd"/>
      <w:r w:rsidRPr="00054AB3">
        <w:rPr>
          <w:rFonts w:ascii="Arial" w:eastAsia="Times New Roman" w:hAnsi="Arial" w:cs="Arial"/>
          <w:color w:val="000000"/>
          <w:sz w:val="24"/>
          <w:szCs w:val="24"/>
          <w:lang w:val="en-US" w:eastAsia="fr-FR"/>
        </w:rPr>
        <w:t xml:space="preserve"> will be documented and available as evidence of need and interest in these products. Finally, a paper documenting the </w:t>
      </w:r>
      <w:proofErr w:type="spellStart"/>
      <w:r w:rsidRPr="00054AB3">
        <w:rPr>
          <w:rFonts w:ascii="Arial" w:eastAsia="Times New Roman" w:hAnsi="Arial" w:cs="Arial"/>
          <w:color w:val="000000"/>
          <w:sz w:val="24"/>
          <w:szCs w:val="24"/>
          <w:lang w:val="en-US" w:eastAsia="fr-FR"/>
        </w:rPr>
        <w:t>testbed</w:t>
      </w:r>
      <w:proofErr w:type="spellEnd"/>
      <w:r w:rsidRPr="00054AB3">
        <w:rPr>
          <w:rFonts w:ascii="Arial" w:eastAsia="Times New Roman" w:hAnsi="Arial" w:cs="Arial"/>
          <w:color w:val="000000"/>
          <w:sz w:val="24"/>
          <w:szCs w:val="24"/>
          <w:lang w:val="en-US" w:eastAsia="fr-FR"/>
        </w:rPr>
        <w:t xml:space="preserve"> will be submitted to Bulletin of the American Meteorological Society.</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Kind regards,</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r w:rsidRPr="00054AB3">
        <w:rPr>
          <w:rFonts w:ascii="Arial" w:eastAsia="Times New Roman" w:hAnsi="Arial" w:cs="Arial"/>
          <w:color w:val="000000"/>
          <w:sz w:val="24"/>
          <w:szCs w:val="24"/>
          <w:lang w:val="en-US" w:eastAsia="fr-FR"/>
        </w:rPr>
        <w:t>Jennifer</w:t>
      </w:r>
    </w:p>
    <w:p w:rsidR="00054AB3" w:rsidRPr="00054AB3" w:rsidRDefault="00054AB3" w:rsidP="00054AB3">
      <w:pPr>
        <w:shd w:val="clear" w:color="auto" w:fill="FFFFFF"/>
        <w:spacing w:after="0" w:line="240" w:lineRule="auto"/>
        <w:rPr>
          <w:rFonts w:ascii="Verdana" w:eastAsia="Times New Roman" w:hAnsi="Verdana" w:cs="Times New Roman"/>
          <w:color w:val="000000"/>
          <w:lang w:val="en-US" w:eastAsia="fr-FR"/>
        </w:rPr>
      </w:pPr>
    </w:p>
    <w:p w:rsidR="00054AB3" w:rsidRPr="00054AB3" w:rsidRDefault="00054AB3" w:rsidP="00054AB3">
      <w:pPr>
        <w:spacing w:after="0" w:line="240" w:lineRule="auto"/>
        <w:rPr>
          <w:rFonts w:ascii="Verdana" w:eastAsia="Times New Roman" w:hAnsi="Verdana" w:cs="Times New Roman"/>
          <w:color w:val="000000"/>
          <w:lang w:val="en-US" w:eastAsia="fr-FR"/>
        </w:rPr>
      </w:pP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proofErr w:type="spellStart"/>
      <w:r w:rsidRPr="00054AB3">
        <w:rPr>
          <w:rFonts w:ascii="Arial" w:eastAsia="Times New Roman" w:hAnsi="Arial" w:cs="Arial"/>
          <w:color w:val="000000"/>
          <w:sz w:val="24"/>
          <w:szCs w:val="24"/>
          <w:lang w:val="en-US" w:eastAsia="fr-FR"/>
        </w:rPr>
        <w:t>Dr</w:t>
      </w:r>
      <w:proofErr w:type="spellEnd"/>
      <w:r w:rsidRPr="00054AB3">
        <w:rPr>
          <w:rFonts w:ascii="Arial" w:eastAsia="Times New Roman" w:hAnsi="Arial" w:cs="Arial"/>
          <w:color w:val="000000"/>
          <w:sz w:val="24"/>
          <w:szCs w:val="24"/>
          <w:lang w:val="en-US" w:eastAsia="fr-FR"/>
        </w:rPr>
        <w:t xml:space="preserve"> Jennifer K Fletcher</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Senior Research Scientist</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National Centre for Atmospheric Sciences</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University of Leeds</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Leeds, LS6 9JT</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United Kingdom</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+44(0) 113 34 34931</w:t>
      </w:r>
    </w:p>
    <w:p w:rsidR="00054AB3" w:rsidRPr="00054AB3" w:rsidRDefault="00054AB3" w:rsidP="00054AB3">
      <w:pPr>
        <w:shd w:val="clear" w:color="auto" w:fill="FFFFFF"/>
        <w:spacing w:after="0" w:line="240" w:lineRule="auto"/>
        <w:rPr>
          <w:rFonts w:ascii="Calibri" w:eastAsia="Times New Roman" w:hAnsi="Calibri" w:cs="Times New Roman"/>
          <w:color w:val="000000"/>
          <w:sz w:val="24"/>
          <w:szCs w:val="24"/>
          <w:lang w:val="en-US" w:eastAsia="fr-FR"/>
        </w:rPr>
      </w:pPr>
      <w:r w:rsidRPr="00054AB3">
        <w:rPr>
          <w:rFonts w:ascii="Arial" w:eastAsia="Times New Roman" w:hAnsi="Arial" w:cs="Arial"/>
          <w:color w:val="000000"/>
          <w:sz w:val="24"/>
          <w:szCs w:val="24"/>
          <w:lang w:val="en-US" w:eastAsia="fr-FR"/>
        </w:rPr>
        <w:t>j.k.fletcher@leeds.ac.uk</w:t>
      </w:r>
    </w:p>
    <w:p w:rsidR="00A65E55" w:rsidRPr="00054AB3" w:rsidRDefault="00A65E55">
      <w:pPr>
        <w:rPr>
          <w:lang w:val="en-US"/>
        </w:rPr>
      </w:pPr>
      <w:bookmarkStart w:id="0" w:name="_GoBack"/>
      <w:bookmarkEnd w:id="0"/>
    </w:p>
    <w:sectPr w:rsidR="00A65E55" w:rsidRPr="00054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B3"/>
    <w:rsid w:val="00054AB3"/>
    <w:rsid w:val="00A65E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9688A-CF39-4572-B13A-615DF229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54AB3"/>
    <w:rPr>
      <w:color w:val="0000FF"/>
      <w:u w:val="single"/>
    </w:rPr>
  </w:style>
  <w:style w:type="paragraph" w:styleId="NormalWeb">
    <w:name w:val="Normal (Web)"/>
    <w:basedOn w:val="Normal"/>
    <w:uiPriority w:val="99"/>
    <w:semiHidden/>
    <w:unhideWhenUsed/>
    <w:rsid w:val="00054AB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427629">
      <w:bodyDiv w:val="1"/>
      <w:marLeft w:val="0"/>
      <w:marRight w:val="0"/>
      <w:marTop w:val="0"/>
      <w:marBottom w:val="0"/>
      <w:divBdr>
        <w:top w:val="none" w:sz="0" w:space="0" w:color="auto"/>
        <w:left w:val="none" w:sz="0" w:space="0" w:color="auto"/>
        <w:bottom w:val="none" w:sz="0" w:space="0" w:color="auto"/>
        <w:right w:val="none" w:sz="0" w:space="0" w:color="auto"/>
      </w:divBdr>
      <w:divsChild>
        <w:div w:id="1092773929">
          <w:marLeft w:val="0"/>
          <w:marRight w:val="0"/>
          <w:marTop w:val="0"/>
          <w:marBottom w:val="0"/>
          <w:divBdr>
            <w:top w:val="none" w:sz="0" w:space="0" w:color="auto"/>
            <w:left w:val="none" w:sz="0" w:space="0" w:color="auto"/>
            <w:bottom w:val="none" w:sz="0" w:space="0" w:color="auto"/>
            <w:right w:val="none" w:sz="0" w:space="0" w:color="auto"/>
          </w:divBdr>
        </w:div>
        <w:div w:id="90396930">
          <w:marLeft w:val="0"/>
          <w:marRight w:val="0"/>
          <w:marTop w:val="0"/>
          <w:marBottom w:val="0"/>
          <w:divBdr>
            <w:top w:val="none" w:sz="0" w:space="0" w:color="auto"/>
            <w:left w:val="none" w:sz="0" w:space="0" w:color="auto"/>
            <w:bottom w:val="none" w:sz="0" w:space="0" w:color="auto"/>
            <w:right w:val="none" w:sz="0" w:space="0" w:color="auto"/>
          </w:divBdr>
        </w:div>
        <w:div w:id="1409157961">
          <w:marLeft w:val="0"/>
          <w:marRight w:val="0"/>
          <w:marTop w:val="0"/>
          <w:marBottom w:val="0"/>
          <w:divBdr>
            <w:top w:val="none" w:sz="0" w:space="0" w:color="auto"/>
            <w:left w:val="none" w:sz="0" w:space="0" w:color="auto"/>
            <w:bottom w:val="none" w:sz="0" w:space="0" w:color="auto"/>
            <w:right w:val="none" w:sz="0" w:space="0" w:color="auto"/>
          </w:divBdr>
        </w:div>
        <w:div w:id="2138138519">
          <w:marLeft w:val="0"/>
          <w:marRight w:val="0"/>
          <w:marTop w:val="0"/>
          <w:marBottom w:val="0"/>
          <w:divBdr>
            <w:top w:val="none" w:sz="0" w:space="0" w:color="auto"/>
            <w:left w:val="none" w:sz="0" w:space="0" w:color="auto"/>
            <w:bottom w:val="none" w:sz="0" w:space="0" w:color="auto"/>
            <w:right w:val="none" w:sz="0" w:space="0" w:color="auto"/>
          </w:divBdr>
        </w:div>
        <w:div w:id="872814561">
          <w:marLeft w:val="0"/>
          <w:marRight w:val="0"/>
          <w:marTop w:val="0"/>
          <w:marBottom w:val="0"/>
          <w:divBdr>
            <w:top w:val="none" w:sz="0" w:space="0" w:color="auto"/>
            <w:left w:val="none" w:sz="0" w:space="0" w:color="auto"/>
            <w:bottom w:val="none" w:sz="0" w:space="0" w:color="auto"/>
            <w:right w:val="none" w:sz="0" w:space="0" w:color="auto"/>
          </w:divBdr>
        </w:div>
        <w:div w:id="730807900">
          <w:marLeft w:val="0"/>
          <w:marRight w:val="0"/>
          <w:marTop w:val="0"/>
          <w:marBottom w:val="0"/>
          <w:divBdr>
            <w:top w:val="none" w:sz="0" w:space="0" w:color="auto"/>
            <w:left w:val="none" w:sz="0" w:space="0" w:color="auto"/>
            <w:bottom w:val="none" w:sz="0" w:space="0" w:color="auto"/>
            <w:right w:val="none" w:sz="0" w:space="0" w:color="auto"/>
          </w:divBdr>
        </w:div>
        <w:div w:id="2043819616">
          <w:marLeft w:val="0"/>
          <w:marRight w:val="0"/>
          <w:marTop w:val="0"/>
          <w:marBottom w:val="0"/>
          <w:divBdr>
            <w:top w:val="none" w:sz="0" w:space="0" w:color="auto"/>
            <w:left w:val="none" w:sz="0" w:space="0" w:color="auto"/>
            <w:bottom w:val="none" w:sz="0" w:space="0" w:color="auto"/>
            <w:right w:val="none" w:sz="0" w:space="0" w:color="auto"/>
          </w:divBdr>
        </w:div>
        <w:div w:id="536747106">
          <w:marLeft w:val="0"/>
          <w:marRight w:val="0"/>
          <w:marTop w:val="0"/>
          <w:marBottom w:val="0"/>
          <w:divBdr>
            <w:top w:val="none" w:sz="0" w:space="0" w:color="auto"/>
            <w:left w:val="none" w:sz="0" w:space="0" w:color="auto"/>
            <w:bottom w:val="none" w:sz="0" w:space="0" w:color="auto"/>
            <w:right w:val="none" w:sz="0" w:space="0" w:color="auto"/>
          </w:divBdr>
        </w:div>
        <w:div w:id="1527013647">
          <w:marLeft w:val="0"/>
          <w:marRight w:val="0"/>
          <w:marTop w:val="0"/>
          <w:marBottom w:val="0"/>
          <w:divBdr>
            <w:top w:val="none" w:sz="0" w:space="0" w:color="auto"/>
            <w:left w:val="none" w:sz="0" w:space="0" w:color="auto"/>
            <w:bottom w:val="none" w:sz="0" w:space="0" w:color="auto"/>
            <w:right w:val="none" w:sz="0" w:space="0" w:color="auto"/>
          </w:divBdr>
        </w:div>
        <w:div w:id="362097353">
          <w:marLeft w:val="0"/>
          <w:marRight w:val="0"/>
          <w:marTop w:val="0"/>
          <w:marBottom w:val="0"/>
          <w:divBdr>
            <w:top w:val="none" w:sz="0" w:space="0" w:color="auto"/>
            <w:left w:val="none" w:sz="0" w:space="0" w:color="auto"/>
            <w:bottom w:val="none" w:sz="0" w:space="0" w:color="auto"/>
            <w:right w:val="none" w:sz="0" w:space="0" w:color="auto"/>
          </w:divBdr>
        </w:div>
        <w:div w:id="2003971164">
          <w:marLeft w:val="0"/>
          <w:marRight w:val="0"/>
          <w:marTop w:val="0"/>
          <w:marBottom w:val="0"/>
          <w:divBdr>
            <w:top w:val="none" w:sz="0" w:space="0" w:color="auto"/>
            <w:left w:val="none" w:sz="0" w:space="0" w:color="auto"/>
            <w:bottom w:val="none" w:sz="0" w:space="0" w:color="auto"/>
            <w:right w:val="none" w:sz="0" w:space="0" w:color="auto"/>
          </w:divBdr>
        </w:div>
        <w:div w:id="1632438276">
          <w:marLeft w:val="0"/>
          <w:marRight w:val="0"/>
          <w:marTop w:val="0"/>
          <w:marBottom w:val="0"/>
          <w:divBdr>
            <w:top w:val="none" w:sz="0" w:space="0" w:color="auto"/>
            <w:left w:val="none" w:sz="0" w:space="0" w:color="auto"/>
            <w:bottom w:val="none" w:sz="0" w:space="0" w:color="auto"/>
            <w:right w:val="none" w:sz="0" w:space="0" w:color="auto"/>
          </w:divBdr>
        </w:div>
        <w:div w:id="151680525">
          <w:marLeft w:val="0"/>
          <w:marRight w:val="0"/>
          <w:marTop w:val="0"/>
          <w:marBottom w:val="0"/>
          <w:divBdr>
            <w:top w:val="none" w:sz="0" w:space="0" w:color="auto"/>
            <w:left w:val="none" w:sz="0" w:space="0" w:color="auto"/>
            <w:bottom w:val="none" w:sz="0" w:space="0" w:color="auto"/>
            <w:right w:val="none" w:sz="0" w:space="0" w:color="auto"/>
          </w:divBdr>
        </w:div>
        <w:div w:id="891695714">
          <w:marLeft w:val="0"/>
          <w:marRight w:val="0"/>
          <w:marTop w:val="0"/>
          <w:marBottom w:val="0"/>
          <w:divBdr>
            <w:top w:val="none" w:sz="0" w:space="0" w:color="auto"/>
            <w:left w:val="none" w:sz="0" w:space="0" w:color="auto"/>
            <w:bottom w:val="none" w:sz="0" w:space="0" w:color="auto"/>
            <w:right w:val="none" w:sz="0" w:space="0" w:color="auto"/>
          </w:divBdr>
          <w:divsChild>
            <w:div w:id="533809876">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48779448">
                  <w:marLeft w:val="360"/>
                  <w:marRight w:val="0"/>
                  <w:marTop w:val="200"/>
                  <w:marBottom w:val="0"/>
                  <w:divBdr>
                    <w:top w:val="none" w:sz="0" w:space="0" w:color="auto"/>
                    <w:left w:val="none" w:sz="0" w:space="0" w:color="auto"/>
                    <w:bottom w:val="none" w:sz="0" w:space="0" w:color="auto"/>
                    <w:right w:val="none" w:sz="0" w:space="0" w:color="auto"/>
                  </w:divBdr>
                  <w:divsChild>
                    <w:div w:id="2124185282">
                      <w:marLeft w:val="0"/>
                      <w:marRight w:val="0"/>
                      <w:marTop w:val="0"/>
                      <w:marBottom w:val="0"/>
                      <w:divBdr>
                        <w:top w:val="none" w:sz="0" w:space="0" w:color="auto"/>
                        <w:left w:val="none" w:sz="0" w:space="0" w:color="auto"/>
                        <w:bottom w:val="none" w:sz="0" w:space="0" w:color="auto"/>
                        <w:right w:val="none" w:sz="0" w:space="0" w:color="auto"/>
                      </w:divBdr>
                    </w:div>
                    <w:div w:id="2013946366">
                      <w:marLeft w:val="0"/>
                      <w:marRight w:val="0"/>
                      <w:marTop w:val="0"/>
                      <w:marBottom w:val="0"/>
                      <w:divBdr>
                        <w:top w:val="none" w:sz="0" w:space="0" w:color="auto"/>
                        <w:left w:val="none" w:sz="0" w:space="0" w:color="auto"/>
                        <w:bottom w:val="none" w:sz="0" w:space="0" w:color="auto"/>
                        <w:right w:val="none" w:sz="0" w:space="0" w:color="auto"/>
                      </w:divBdr>
                    </w:div>
                    <w:div w:id="1724526038">
                      <w:marLeft w:val="0"/>
                      <w:marRight w:val="0"/>
                      <w:marTop w:val="0"/>
                      <w:marBottom w:val="0"/>
                      <w:divBdr>
                        <w:top w:val="none" w:sz="0" w:space="0" w:color="auto"/>
                        <w:left w:val="none" w:sz="0" w:space="0" w:color="auto"/>
                        <w:bottom w:val="none" w:sz="0" w:space="0" w:color="auto"/>
                        <w:right w:val="none" w:sz="0" w:space="0" w:color="auto"/>
                      </w:divBdr>
                    </w:div>
                    <w:div w:id="146437344">
                      <w:marLeft w:val="0"/>
                      <w:marRight w:val="0"/>
                      <w:marTop w:val="0"/>
                      <w:marBottom w:val="0"/>
                      <w:divBdr>
                        <w:top w:val="none" w:sz="0" w:space="0" w:color="auto"/>
                        <w:left w:val="none" w:sz="0" w:space="0" w:color="auto"/>
                        <w:bottom w:val="none" w:sz="0" w:space="0" w:color="auto"/>
                        <w:right w:val="none" w:sz="0" w:space="0" w:color="auto"/>
                      </w:divBdr>
                    </w:div>
                    <w:div w:id="1554653655">
                      <w:marLeft w:val="0"/>
                      <w:marRight w:val="0"/>
                      <w:marTop w:val="0"/>
                      <w:marBottom w:val="0"/>
                      <w:divBdr>
                        <w:top w:val="none" w:sz="0" w:space="0" w:color="auto"/>
                        <w:left w:val="none" w:sz="0" w:space="0" w:color="auto"/>
                        <w:bottom w:val="none" w:sz="0" w:space="0" w:color="auto"/>
                        <w:right w:val="none" w:sz="0" w:space="0" w:color="auto"/>
                      </w:divBdr>
                    </w:div>
                    <w:div w:id="1398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46749">
          <w:marLeft w:val="0"/>
          <w:marRight w:val="0"/>
          <w:marTop w:val="0"/>
          <w:marBottom w:val="0"/>
          <w:divBdr>
            <w:top w:val="none" w:sz="0" w:space="0" w:color="auto"/>
            <w:left w:val="none" w:sz="0" w:space="0" w:color="auto"/>
            <w:bottom w:val="none" w:sz="0" w:space="0" w:color="auto"/>
            <w:right w:val="none" w:sz="0" w:space="0" w:color="auto"/>
          </w:divBdr>
        </w:div>
        <w:div w:id="394667335">
          <w:marLeft w:val="0"/>
          <w:marRight w:val="0"/>
          <w:marTop w:val="0"/>
          <w:marBottom w:val="0"/>
          <w:divBdr>
            <w:top w:val="none" w:sz="0" w:space="0" w:color="auto"/>
            <w:left w:val="none" w:sz="0" w:space="0" w:color="auto"/>
            <w:bottom w:val="none" w:sz="0" w:space="0" w:color="auto"/>
            <w:right w:val="none" w:sz="0" w:space="0" w:color="auto"/>
          </w:divBdr>
        </w:div>
        <w:div w:id="907884202">
          <w:marLeft w:val="0"/>
          <w:marRight w:val="0"/>
          <w:marTop w:val="0"/>
          <w:marBottom w:val="0"/>
          <w:divBdr>
            <w:top w:val="none" w:sz="0" w:space="0" w:color="auto"/>
            <w:left w:val="none" w:sz="0" w:space="0" w:color="auto"/>
            <w:bottom w:val="none" w:sz="0" w:space="0" w:color="auto"/>
            <w:right w:val="none" w:sz="0" w:space="0" w:color="auto"/>
          </w:divBdr>
        </w:div>
        <w:div w:id="754057350">
          <w:marLeft w:val="0"/>
          <w:marRight w:val="0"/>
          <w:marTop w:val="0"/>
          <w:marBottom w:val="0"/>
          <w:divBdr>
            <w:top w:val="none" w:sz="0" w:space="0" w:color="auto"/>
            <w:left w:val="none" w:sz="0" w:space="0" w:color="auto"/>
            <w:bottom w:val="none" w:sz="0" w:space="0" w:color="auto"/>
            <w:right w:val="none" w:sz="0" w:space="0" w:color="auto"/>
          </w:divBdr>
        </w:div>
        <w:div w:id="489952603">
          <w:marLeft w:val="0"/>
          <w:marRight w:val="0"/>
          <w:marTop w:val="0"/>
          <w:marBottom w:val="0"/>
          <w:divBdr>
            <w:top w:val="none" w:sz="0" w:space="0" w:color="auto"/>
            <w:left w:val="none" w:sz="0" w:space="0" w:color="auto"/>
            <w:bottom w:val="none" w:sz="0" w:space="0" w:color="auto"/>
            <w:right w:val="none" w:sz="0" w:space="0" w:color="auto"/>
          </w:divBdr>
        </w:div>
        <w:div w:id="1534729688">
          <w:marLeft w:val="0"/>
          <w:marRight w:val="0"/>
          <w:marTop w:val="0"/>
          <w:marBottom w:val="0"/>
          <w:divBdr>
            <w:top w:val="none" w:sz="0" w:space="0" w:color="auto"/>
            <w:left w:val="none" w:sz="0" w:space="0" w:color="auto"/>
            <w:bottom w:val="none" w:sz="0" w:space="0" w:color="auto"/>
            <w:right w:val="none" w:sz="0" w:space="0" w:color="auto"/>
          </w:divBdr>
        </w:div>
        <w:div w:id="1880896255">
          <w:marLeft w:val="0"/>
          <w:marRight w:val="0"/>
          <w:marTop w:val="0"/>
          <w:marBottom w:val="0"/>
          <w:divBdr>
            <w:top w:val="none" w:sz="0" w:space="0" w:color="auto"/>
            <w:left w:val="none" w:sz="0" w:space="0" w:color="auto"/>
            <w:bottom w:val="none" w:sz="0" w:space="0" w:color="auto"/>
            <w:right w:val="none" w:sz="0" w:space="0" w:color="auto"/>
          </w:divBdr>
        </w:div>
        <w:div w:id="46344808">
          <w:marLeft w:val="1080"/>
          <w:marRight w:val="0"/>
          <w:marTop w:val="100"/>
          <w:marBottom w:val="0"/>
          <w:divBdr>
            <w:top w:val="none" w:sz="0" w:space="0" w:color="auto"/>
            <w:left w:val="none" w:sz="0" w:space="0" w:color="auto"/>
            <w:bottom w:val="none" w:sz="0" w:space="0" w:color="auto"/>
            <w:right w:val="none" w:sz="0" w:space="0" w:color="auto"/>
          </w:divBdr>
        </w:div>
        <w:div w:id="1638488880">
          <w:marLeft w:val="0"/>
          <w:marRight w:val="0"/>
          <w:marTop w:val="0"/>
          <w:marBottom w:val="0"/>
          <w:divBdr>
            <w:top w:val="none" w:sz="0" w:space="0" w:color="auto"/>
            <w:left w:val="none" w:sz="0" w:space="0" w:color="auto"/>
            <w:bottom w:val="none" w:sz="0" w:space="0" w:color="auto"/>
            <w:right w:val="none" w:sz="0" w:space="0" w:color="auto"/>
          </w:divBdr>
        </w:div>
        <w:div w:id="521239167">
          <w:blockQuote w:val="1"/>
          <w:marLeft w:val="720"/>
          <w:marRight w:val="720"/>
          <w:marTop w:val="0"/>
          <w:marBottom w:val="0"/>
          <w:divBdr>
            <w:top w:val="none" w:sz="0" w:space="0" w:color="auto"/>
            <w:left w:val="none" w:sz="0" w:space="0" w:color="auto"/>
            <w:bottom w:val="none" w:sz="0" w:space="0" w:color="auto"/>
            <w:right w:val="none" w:sz="0" w:space="0" w:color="auto"/>
          </w:divBdr>
          <w:divsChild>
            <w:div w:id="1393458380">
              <w:marLeft w:val="360"/>
              <w:marRight w:val="0"/>
              <w:marTop w:val="200"/>
              <w:marBottom w:val="0"/>
              <w:divBdr>
                <w:top w:val="none" w:sz="0" w:space="0" w:color="auto"/>
                <w:left w:val="none" w:sz="0" w:space="0" w:color="auto"/>
                <w:bottom w:val="none" w:sz="0" w:space="0" w:color="auto"/>
                <w:right w:val="none" w:sz="0" w:space="0" w:color="auto"/>
              </w:divBdr>
            </w:div>
            <w:div w:id="2066415720">
              <w:marLeft w:val="0"/>
              <w:marRight w:val="0"/>
              <w:marTop w:val="0"/>
              <w:marBottom w:val="0"/>
              <w:divBdr>
                <w:top w:val="none" w:sz="0" w:space="0" w:color="auto"/>
                <w:left w:val="none" w:sz="0" w:space="0" w:color="auto"/>
                <w:bottom w:val="none" w:sz="0" w:space="0" w:color="auto"/>
                <w:right w:val="none" w:sz="0" w:space="0" w:color="auto"/>
              </w:divBdr>
              <w:divsChild>
                <w:div w:id="1053774989">
                  <w:marLeft w:val="360"/>
                  <w:marRight w:val="0"/>
                  <w:marTop w:val="200"/>
                  <w:marBottom w:val="0"/>
                  <w:divBdr>
                    <w:top w:val="none" w:sz="0" w:space="0" w:color="auto"/>
                    <w:left w:val="none" w:sz="0" w:space="0" w:color="auto"/>
                    <w:bottom w:val="none" w:sz="0" w:space="0" w:color="auto"/>
                    <w:right w:val="none" w:sz="0" w:space="0" w:color="auto"/>
                  </w:divBdr>
                </w:div>
                <w:div w:id="1152672499">
                  <w:marLeft w:val="360"/>
                  <w:marRight w:val="0"/>
                  <w:marTop w:val="200"/>
                  <w:marBottom w:val="0"/>
                  <w:divBdr>
                    <w:top w:val="none" w:sz="0" w:space="0" w:color="auto"/>
                    <w:left w:val="none" w:sz="0" w:space="0" w:color="auto"/>
                    <w:bottom w:val="none" w:sz="0" w:space="0" w:color="auto"/>
                    <w:right w:val="none" w:sz="0" w:space="0" w:color="auto"/>
                  </w:divBdr>
                </w:div>
                <w:div w:id="697122793">
                  <w:marLeft w:val="360"/>
                  <w:marRight w:val="0"/>
                  <w:marTop w:val="200"/>
                  <w:marBottom w:val="0"/>
                  <w:divBdr>
                    <w:top w:val="none" w:sz="0" w:space="0" w:color="auto"/>
                    <w:left w:val="none" w:sz="0" w:space="0" w:color="auto"/>
                    <w:bottom w:val="none" w:sz="0" w:space="0" w:color="auto"/>
                    <w:right w:val="none" w:sz="0" w:space="0" w:color="auto"/>
                  </w:divBdr>
                </w:div>
                <w:div w:id="1872108349">
                  <w:marLeft w:val="360"/>
                  <w:marRight w:val="0"/>
                  <w:marTop w:val="200"/>
                  <w:marBottom w:val="0"/>
                  <w:divBdr>
                    <w:top w:val="none" w:sz="0" w:space="0" w:color="auto"/>
                    <w:left w:val="none" w:sz="0" w:space="0" w:color="auto"/>
                    <w:bottom w:val="none" w:sz="0" w:space="0" w:color="auto"/>
                    <w:right w:val="none" w:sz="0" w:space="0" w:color="auto"/>
                  </w:divBdr>
                </w:div>
                <w:div w:id="1936209223">
                  <w:marLeft w:val="360"/>
                  <w:marRight w:val="0"/>
                  <w:marTop w:val="200"/>
                  <w:marBottom w:val="0"/>
                  <w:divBdr>
                    <w:top w:val="none" w:sz="0" w:space="0" w:color="auto"/>
                    <w:left w:val="none" w:sz="0" w:space="0" w:color="auto"/>
                    <w:bottom w:val="none" w:sz="0" w:space="0" w:color="auto"/>
                    <w:right w:val="none" w:sz="0" w:space="0" w:color="auto"/>
                  </w:divBdr>
                </w:div>
              </w:divsChild>
            </w:div>
          </w:divsChild>
        </w:div>
        <w:div w:id="2099597153">
          <w:marLeft w:val="0"/>
          <w:marRight w:val="0"/>
          <w:marTop w:val="0"/>
          <w:marBottom w:val="0"/>
          <w:divBdr>
            <w:top w:val="none" w:sz="0" w:space="0" w:color="auto"/>
            <w:left w:val="none" w:sz="0" w:space="0" w:color="auto"/>
            <w:bottom w:val="none" w:sz="0" w:space="0" w:color="auto"/>
            <w:right w:val="none" w:sz="0" w:space="0" w:color="auto"/>
          </w:divBdr>
        </w:div>
        <w:div w:id="1552156561">
          <w:marLeft w:val="0"/>
          <w:marRight w:val="0"/>
          <w:marTop w:val="0"/>
          <w:marBottom w:val="0"/>
          <w:divBdr>
            <w:top w:val="none" w:sz="0" w:space="0" w:color="auto"/>
            <w:left w:val="none" w:sz="0" w:space="0" w:color="auto"/>
            <w:bottom w:val="none" w:sz="0" w:space="0" w:color="auto"/>
            <w:right w:val="none" w:sz="0" w:space="0" w:color="auto"/>
          </w:divBdr>
        </w:div>
        <w:div w:id="1581791408">
          <w:marLeft w:val="0"/>
          <w:marRight w:val="0"/>
          <w:marTop w:val="0"/>
          <w:marBottom w:val="0"/>
          <w:divBdr>
            <w:top w:val="none" w:sz="0" w:space="0" w:color="auto"/>
            <w:left w:val="none" w:sz="0" w:space="0" w:color="auto"/>
            <w:bottom w:val="none" w:sz="0" w:space="0" w:color="auto"/>
            <w:right w:val="none" w:sz="0" w:space="0" w:color="auto"/>
          </w:divBdr>
        </w:div>
        <w:div w:id="1417826357">
          <w:marLeft w:val="0"/>
          <w:marRight w:val="0"/>
          <w:marTop w:val="0"/>
          <w:marBottom w:val="0"/>
          <w:divBdr>
            <w:top w:val="none" w:sz="0" w:space="0" w:color="auto"/>
            <w:left w:val="none" w:sz="0" w:space="0" w:color="auto"/>
            <w:bottom w:val="none" w:sz="0" w:space="0" w:color="auto"/>
            <w:right w:val="none" w:sz="0" w:space="0" w:color="auto"/>
          </w:divBdr>
        </w:div>
        <w:div w:id="842552644">
          <w:marLeft w:val="0"/>
          <w:marRight w:val="0"/>
          <w:marTop w:val="0"/>
          <w:marBottom w:val="0"/>
          <w:divBdr>
            <w:top w:val="none" w:sz="0" w:space="0" w:color="auto"/>
            <w:left w:val="none" w:sz="0" w:space="0" w:color="auto"/>
            <w:bottom w:val="none" w:sz="0" w:space="0" w:color="auto"/>
            <w:right w:val="none" w:sz="0" w:space="0" w:color="auto"/>
          </w:divBdr>
          <w:divsChild>
            <w:div w:id="1535970236">
              <w:blockQuote w:val="1"/>
              <w:marLeft w:val="720"/>
              <w:marRight w:val="720"/>
              <w:marTop w:val="0"/>
              <w:marBottom w:val="0"/>
              <w:divBdr>
                <w:top w:val="none" w:sz="0" w:space="0" w:color="auto"/>
                <w:left w:val="none" w:sz="0" w:space="0" w:color="auto"/>
                <w:bottom w:val="none" w:sz="0" w:space="0" w:color="auto"/>
                <w:right w:val="none" w:sz="0" w:space="0" w:color="auto"/>
              </w:divBdr>
              <w:divsChild>
                <w:div w:id="812258202">
                  <w:marLeft w:val="360"/>
                  <w:marRight w:val="0"/>
                  <w:marTop w:val="200"/>
                  <w:marBottom w:val="0"/>
                  <w:divBdr>
                    <w:top w:val="none" w:sz="0" w:space="0" w:color="auto"/>
                    <w:left w:val="none" w:sz="0" w:space="0" w:color="auto"/>
                    <w:bottom w:val="none" w:sz="0" w:space="0" w:color="auto"/>
                    <w:right w:val="none" w:sz="0" w:space="0" w:color="auto"/>
                  </w:divBdr>
                </w:div>
                <w:div w:id="354499040">
                  <w:marLeft w:val="360"/>
                  <w:marRight w:val="0"/>
                  <w:marTop w:val="200"/>
                  <w:marBottom w:val="0"/>
                  <w:divBdr>
                    <w:top w:val="none" w:sz="0" w:space="0" w:color="auto"/>
                    <w:left w:val="none" w:sz="0" w:space="0" w:color="auto"/>
                    <w:bottom w:val="none" w:sz="0" w:space="0" w:color="auto"/>
                    <w:right w:val="none" w:sz="0" w:space="0" w:color="auto"/>
                  </w:divBdr>
                </w:div>
                <w:div w:id="1313565442">
                  <w:marLeft w:val="360"/>
                  <w:marRight w:val="0"/>
                  <w:marTop w:val="200"/>
                  <w:marBottom w:val="0"/>
                  <w:divBdr>
                    <w:top w:val="none" w:sz="0" w:space="0" w:color="auto"/>
                    <w:left w:val="none" w:sz="0" w:space="0" w:color="auto"/>
                    <w:bottom w:val="none" w:sz="0" w:space="0" w:color="auto"/>
                    <w:right w:val="none" w:sz="0" w:space="0" w:color="auto"/>
                  </w:divBdr>
                </w:div>
                <w:div w:id="1706369676">
                  <w:marLeft w:val="360"/>
                  <w:marRight w:val="0"/>
                  <w:marTop w:val="200"/>
                  <w:marBottom w:val="0"/>
                  <w:divBdr>
                    <w:top w:val="none" w:sz="0" w:space="0" w:color="auto"/>
                    <w:left w:val="none" w:sz="0" w:space="0" w:color="auto"/>
                    <w:bottom w:val="none" w:sz="0" w:space="0" w:color="auto"/>
                    <w:right w:val="none" w:sz="0" w:space="0" w:color="auto"/>
                  </w:divBdr>
                </w:div>
              </w:divsChild>
            </w:div>
          </w:divsChild>
        </w:div>
        <w:div w:id="955409279">
          <w:marLeft w:val="0"/>
          <w:marRight w:val="0"/>
          <w:marTop w:val="0"/>
          <w:marBottom w:val="0"/>
          <w:divBdr>
            <w:top w:val="none" w:sz="0" w:space="0" w:color="auto"/>
            <w:left w:val="none" w:sz="0" w:space="0" w:color="auto"/>
            <w:bottom w:val="none" w:sz="0" w:space="0" w:color="auto"/>
            <w:right w:val="none" w:sz="0" w:space="0" w:color="auto"/>
          </w:divBdr>
        </w:div>
        <w:div w:id="537814887">
          <w:marLeft w:val="0"/>
          <w:marRight w:val="0"/>
          <w:marTop w:val="0"/>
          <w:marBottom w:val="0"/>
          <w:divBdr>
            <w:top w:val="none" w:sz="0" w:space="0" w:color="auto"/>
            <w:left w:val="none" w:sz="0" w:space="0" w:color="auto"/>
            <w:bottom w:val="none" w:sz="0" w:space="0" w:color="auto"/>
            <w:right w:val="none" w:sz="0" w:space="0" w:color="auto"/>
          </w:divBdr>
        </w:div>
        <w:div w:id="97528706">
          <w:marLeft w:val="0"/>
          <w:marRight w:val="0"/>
          <w:marTop w:val="0"/>
          <w:marBottom w:val="0"/>
          <w:divBdr>
            <w:top w:val="none" w:sz="0" w:space="0" w:color="auto"/>
            <w:left w:val="none" w:sz="0" w:space="0" w:color="auto"/>
            <w:bottom w:val="none" w:sz="0" w:space="0" w:color="auto"/>
            <w:right w:val="none" w:sz="0" w:space="0" w:color="auto"/>
          </w:divBdr>
        </w:div>
        <w:div w:id="912085471">
          <w:marLeft w:val="360"/>
          <w:marRight w:val="0"/>
          <w:marTop w:val="200"/>
          <w:marBottom w:val="0"/>
          <w:divBdr>
            <w:top w:val="none" w:sz="0" w:space="0" w:color="auto"/>
            <w:left w:val="none" w:sz="0" w:space="0" w:color="auto"/>
            <w:bottom w:val="none" w:sz="0" w:space="0" w:color="auto"/>
            <w:right w:val="none" w:sz="0" w:space="0" w:color="auto"/>
          </w:divBdr>
        </w:div>
        <w:div w:id="146483187">
          <w:marLeft w:val="0"/>
          <w:marRight w:val="0"/>
          <w:marTop w:val="0"/>
          <w:marBottom w:val="0"/>
          <w:divBdr>
            <w:top w:val="none" w:sz="0" w:space="0" w:color="auto"/>
            <w:left w:val="none" w:sz="0" w:space="0" w:color="auto"/>
            <w:bottom w:val="none" w:sz="0" w:space="0" w:color="auto"/>
            <w:right w:val="none" w:sz="0" w:space="0" w:color="auto"/>
          </w:divBdr>
        </w:div>
        <w:div w:id="488180223">
          <w:marLeft w:val="0"/>
          <w:marRight w:val="0"/>
          <w:marTop w:val="0"/>
          <w:marBottom w:val="0"/>
          <w:divBdr>
            <w:top w:val="none" w:sz="0" w:space="0" w:color="auto"/>
            <w:left w:val="none" w:sz="0" w:space="0" w:color="auto"/>
            <w:bottom w:val="none" w:sz="0" w:space="0" w:color="auto"/>
            <w:right w:val="none" w:sz="0" w:space="0" w:color="auto"/>
          </w:divBdr>
        </w:div>
        <w:div w:id="421996505">
          <w:marLeft w:val="0"/>
          <w:marRight w:val="0"/>
          <w:marTop w:val="0"/>
          <w:marBottom w:val="0"/>
          <w:divBdr>
            <w:top w:val="none" w:sz="0" w:space="0" w:color="auto"/>
            <w:left w:val="none" w:sz="0" w:space="0" w:color="auto"/>
            <w:bottom w:val="none" w:sz="0" w:space="0" w:color="auto"/>
            <w:right w:val="none" w:sz="0" w:space="0" w:color="auto"/>
          </w:divBdr>
        </w:div>
        <w:div w:id="1231696954">
          <w:marLeft w:val="0"/>
          <w:marRight w:val="0"/>
          <w:marTop w:val="0"/>
          <w:marBottom w:val="0"/>
          <w:divBdr>
            <w:top w:val="none" w:sz="0" w:space="0" w:color="auto"/>
            <w:left w:val="none" w:sz="0" w:space="0" w:color="auto"/>
            <w:bottom w:val="none" w:sz="0" w:space="0" w:color="auto"/>
            <w:right w:val="none" w:sz="0" w:space="0" w:color="auto"/>
          </w:divBdr>
        </w:div>
        <w:div w:id="792862789">
          <w:marLeft w:val="0"/>
          <w:marRight w:val="0"/>
          <w:marTop w:val="0"/>
          <w:marBottom w:val="0"/>
          <w:divBdr>
            <w:top w:val="none" w:sz="0" w:space="0" w:color="auto"/>
            <w:left w:val="none" w:sz="0" w:space="0" w:color="auto"/>
            <w:bottom w:val="none" w:sz="0" w:space="0" w:color="auto"/>
            <w:right w:val="none" w:sz="0" w:space="0" w:color="auto"/>
          </w:divBdr>
        </w:div>
        <w:div w:id="170145032">
          <w:marLeft w:val="0"/>
          <w:marRight w:val="0"/>
          <w:marTop w:val="0"/>
          <w:marBottom w:val="0"/>
          <w:divBdr>
            <w:top w:val="none" w:sz="0" w:space="0" w:color="auto"/>
            <w:left w:val="none" w:sz="0" w:space="0" w:color="auto"/>
            <w:bottom w:val="none" w:sz="0" w:space="0" w:color="auto"/>
            <w:right w:val="none" w:sz="0" w:space="0" w:color="auto"/>
          </w:divBdr>
        </w:div>
        <w:div w:id="488912027">
          <w:marLeft w:val="0"/>
          <w:marRight w:val="0"/>
          <w:marTop w:val="0"/>
          <w:marBottom w:val="0"/>
          <w:divBdr>
            <w:top w:val="none" w:sz="0" w:space="0" w:color="auto"/>
            <w:left w:val="none" w:sz="0" w:space="0" w:color="auto"/>
            <w:bottom w:val="none" w:sz="0" w:space="0" w:color="auto"/>
            <w:right w:val="none" w:sz="0" w:space="0" w:color="auto"/>
          </w:divBdr>
        </w:div>
        <w:div w:id="603735403">
          <w:marLeft w:val="0"/>
          <w:marRight w:val="0"/>
          <w:marTop w:val="0"/>
          <w:marBottom w:val="0"/>
          <w:divBdr>
            <w:top w:val="none" w:sz="0" w:space="0" w:color="auto"/>
            <w:left w:val="none" w:sz="0" w:space="0" w:color="auto"/>
            <w:bottom w:val="none" w:sz="0" w:space="0" w:color="auto"/>
            <w:right w:val="none" w:sz="0" w:space="0" w:color="auto"/>
          </w:divBdr>
        </w:div>
        <w:div w:id="748771726">
          <w:marLeft w:val="0"/>
          <w:marRight w:val="0"/>
          <w:marTop w:val="0"/>
          <w:marBottom w:val="0"/>
          <w:divBdr>
            <w:top w:val="none" w:sz="0" w:space="0" w:color="auto"/>
            <w:left w:val="none" w:sz="0" w:space="0" w:color="auto"/>
            <w:bottom w:val="none" w:sz="0" w:space="0" w:color="auto"/>
            <w:right w:val="none" w:sz="0" w:space="0" w:color="auto"/>
          </w:divBdr>
          <w:divsChild>
            <w:div w:id="715860685">
              <w:marLeft w:val="0"/>
              <w:marRight w:val="0"/>
              <w:marTop w:val="0"/>
              <w:marBottom w:val="0"/>
              <w:divBdr>
                <w:top w:val="none" w:sz="0" w:space="0" w:color="auto"/>
                <w:left w:val="none" w:sz="0" w:space="0" w:color="auto"/>
                <w:bottom w:val="none" w:sz="0" w:space="0" w:color="auto"/>
                <w:right w:val="none" w:sz="0" w:space="0" w:color="auto"/>
              </w:divBdr>
            </w:div>
            <w:div w:id="1677032464">
              <w:marLeft w:val="0"/>
              <w:marRight w:val="0"/>
              <w:marTop w:val="0"/>
              <w:marBottom w:val="0"/>
              <w:divBdr>
                <w:top w:val="none" w:sz="0" w:space="0" w:color="auto"/>
                <w:left w:val="none" w:sz="0" w:space="0" w:color="auto"/>
                <w:bottom w:val="none" w:sz="0" w:space="0" w:color="auto"/>
                <w:right w:val="none" w:sz="0" w:space="0" w:color="auto"/>
              </w:divBdr>
              <w:divsChild>
                <w:div w:id="1575162987">
                  <w:marLeft w:val="0"/>
                  <w:marRight w:val="0"/>
                  <w:marTop w:val="0"/>
                  <w:marBottom w:val="0"/>
                  <w:divBdr>
                    <w:top w:val="none" w:sz="0" w:space="0" w:color="auto"/>
                    <w:left w:val="none" w:sz="0" w:space="0" w:color="auto"/>
                    <w:bottom w:val="none" w:sz="0" w:space="0" w:color="auto"/>
                    <w:right w:val="none" w:sz="0" w:space="0" w:color="auto"/>
                  </w:divBdr>
                  <w:divsChild>
                    <w:div w:id="1504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5980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ACMAD</dc:creator>
  <cp:keywords/>
  <dc:description/>
  <cp:lastModifiedBy>ACMAD</cp:lastModifiedBy>
  <cp:revision>1</cp:revision>
  <dcterms:created xsi:type="dcterms:W3CDTF">2021-09-10T11:24:00Z</dcterms:created>
  <dcterms:modified xsi:type="dcterms:W3CDTF">2021-09-10T11:25:00Z</dcterms:modified>
</cp:coreProperties>
</file>